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FF99"/>
        <w:bidi w:val="0"/>
        <w:jc w:val="start"/>
        <w:rPr>
          <w:b/>
          <w:bCs/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  <w:u w:val="single"/>
        </w:rPr>
        <w:t>Travail à faire :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FF99"/>
        <w:bidi w:val="0"/>
        <w:jc w:val="start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FF99"/>
        <w:bidi w:val="0"/>
        <w:jc w:val="start"/>
        <w:rPr/>
      </w:pPr>
      <w:r>
        <w:rPr/>
        <w:t>1/ Centre le titre puis mets-le en caractères gras.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FF99"/>
        <w:bidi w:val="0"/>
        <w:jc w:val="start"/>
        <w:rPr/>
      </w:pPr>
      <w:r>
        <w:rPr/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FF99"/>
        <w:bidi w:val="0"/>
        <w:jc w:val="start"/>
        <w:rPr/>
      </w:pPr>
      <w:r>
        <w:rPr/>
        <w:t xml:space="preserve">2/ Justifie le texte.(Icône Justifier </w:t>
      </w:r>
      <w:r>
        <w:rPr/>
        <w:drawing>
          <wp:inline distT="0" distB="0" distL="0" distR="0">
            <wp:extent cx="218440" cy="17716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177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) 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FF99"/>
        <w:bidi w:val="0"/>
        <w:jc w:val="start"/>
        <w:rPr/>
      </w:pPr>
      <w:r>
        <w:rPr/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FF99"/>
        <w:bidi w:val="0"/>
        <w:jc w:val="start"/>
        <w:rPr/>
      </w:pPr>
      <w:r>
        <w:rPr/>
        <w:t>3/ Saute une ligne après chaque paragraphe.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FF99"/>
        <w:bidi w:val="0"/>
        <w:jc w:val="start"/>
        <w:rPr/>
      </w:pPr>
      <w:r>
        <w:rPr/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>NAISSANCE DE LA PREMI</w:t>
      </w:r>
      <w:r>
        <w:rPr>
          <w:rFonts w:eastAsia="Times New Roman" w:cs="Times New Roman"/>
        </w:rPr>
        <w:t>È</w:t>
      </w:r>
      <w:r>
        <w:rPr>
          <w:rFonts w:eastAsia="Times New Roman" w:cs="Times New Roman"/>
        </w:rPr>
        <w:t>RE MATI</w:t>
      </w:r>
      <w:r>
        <w:rPr>
          <w:rFonts w:eastAsia="Times New Roman" w:cs="Times New Roman"/>
        </w:rPr>
        <w:t>È</w:t>
      </w:r>
      <w:r>
        <w:rPr>
          <w:rFonts w:eastAsia="Times New Roman" w:cs="Times New Roman"/>
        </w:rPr>
        <w:t>RE PLASTIQUE</w:t>
      </w:r>
    </w:p>
    <w:p>
      <w:pPr>
        <w:pStyle w:val="Normal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bidi w:val="0"/>
        <w:ind w:firstLine="567" w:start="0" w:end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 xml:space="preserve">Nous devons la première matière plastique à un joueur de billard qui vivait aux </w:t>
      </w:r>
      <w:r>
        <w:rPr>
          <w:rFonts w:eastAsia="Times New Roman" w:cs="Times New Roman"/>
        </w:rPr>
        <w:t>É</w:t>
      </w:r>
      <w:r>
        <w:rPr>
          <w:rFonts w:eastAsia="Times New Roman" w:cs="Times New Roman"/>
        </w:rPr>
        <w:t>tats-Unis dans les années 1960 et s’irritait de la fâcheuse tendance qu’avaient les balles à ne pas parcourir parfaitement la trajectoire qu’il voulait qu’elles suivent. Les balles de billard de l’époque étaient fabriquées en ivoire et n’étaient pas parfaitement rondes. A l’époque, on tuait 12000 éléphants par an pour fabriquer des balles de billard.</w:t>
      </w:r>
    </w:p>
    <w:p>
      <w:pPr>
        <w:pStyle w:val="Normal"/>
        <w:bidi w:val="0"/>
        <w:ind w:firstLine="567" w:start="0" w:end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>Ce joueur de billard offrit un</w:t>
      </w:r>
      <w:r>
        <w:rPr>
          <w:rFonts w:eastAsia="Times New Roman" w:cs="Times New Roman"/>
        </w:rPr>
        <w:t>e</w:t>
      </w:r>
      <w:r>
        <w:rPr>
          <w:rFonts w:eastAsia="Times New Roman" w:cs="Times New Roman"/>
        </w:rPr>
        <w:t xml:space="preserve"> récompense de 1000 dollars à qui lui fournirait un meilleur matériau que l’ivoire. Deux américains, les frères Hyatt répondirent à l’annonce en proposant leur découverte faite 20 ans auparavant en Allemagne : le Celluloïd.</w:t>
      </w:r>
    </w:p>
    <w:p>
      <w:pPr>
        <w:pStyle w:val="Normal"/>
        <w:bidi w:val="0"/>
        <w:ind w:firstLine="567" w:start="0" w:end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>En mélangeant du coton à de l’acide nitrique, on obtient une substance explosive très dangereuse car explosive. Traitée à l’alcool et au camphre, cette matière devient transparente, résistante, sans danger, qui peut fondre à basse température et se colorer. C’est le Celluloïd.</w:t>
      </w:r>
    </w:p>
    <w:p>
      <w:pPr>
        <w:pStyle w:val="Normal"/>
        <w:bidi w:val="0"/>
        <w:ind w:firstLine="567" w:start="0" w:end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>Aujourd’hui on utilise le Celluloïd pour fabriquer des balles de tennis de table, des montures de lunettes et des pellicules photos.</w:t>
      </w:r>
    </w:p>
    <w:p>
      <w:pPr>
        <w:pStyle w:val="Normal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  <w:t>Les balles de billards sont désormais fabriquées en résine phénolique thermodurcissable.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ahoma"/>
        <w:sz w:val="24"/>
        <w:szCs w:val="24"/>
        <w:lang w:val="fr-FR" w:eastAsia="zxx" w:bidi="zxx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Arial Unicode MS" w:cs="Tahoma"/>
      <w:color w:val="auto"/>
      <w:kern w:val="0"/>
      <w:sz w:val="24"/>
      <w:szCs w:val="24"/>
      <w:lang w:val="fr-FR" w:eastAsia="zxx" w:bidi="zxx"/>
    </w:rPr>
  </w:style>
  <w:style w:type="character" w:styleId="LineNumber">
    <w:name w:val="line number"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LibreOffice/25.8.1.1$Linux_X86_64 LibreOffice_project/54047653041915e595ad4e45cccea684809c77b5</Application>
  <AppVersion>15.0000</AppVersion>
  <Pages>1</Pages>
  <Words>214</Words>
  <Characters>1172</Characters>
  <CharactersWithSpaces>1377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2013-10-15T08:24:31Z</dcterms:created>
  <dc:creator>collège Padule</dc:creator>
  <dc:description/>
  <dc:language>fr-FR</dc:language>
  <cp:lastModifiedBy>Thomas Bertrand</cp:lastModifiedBy>
  <dcterms:modified xsi:type="dcterms:W3CDTF">2025-11-05T17:20:54Z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