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>
          <w:rFonts w:ascii="Times New Roman" w:hAnsi="Times New Roman"/>
          <w:b/>
          <w:bCs/>
          <w:color w:val="FF3366"/>
          <w:sz w:val="32"/>
          <w:szCs w:val="32"/>
          <w:u w:val="single"/>
        </w:rPr>
      </w:pPr>
      <w:r>
        <w:rPr>
          <w:b/>
          <w:bCs/>
          <w:color w:val="FF3366"/>
          <w:sz w:val="32"/>
          <w:szCs w:val="32"/>
          <w:u w:val="single"/>
        </w:rPr>
        <w:t>Travail à faire :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>
          <w:rFonts w:ascii="Times New Roman" w:hAnsi="Times New Roman"/>
          <w:b/>
          <w:bCs/>
          <w:color w:val="FF3366"/>
          <w:sz w:val="24"/>
          <w:szCs w:val="24"/>
          <w:u w:val="single"/>
        </w:rPr>
      </w:pPr>
      <w:r>
        <w:rPr>
          <w:b/>
          <w:bCs/>
          <w:color w:val="FF3366"/>
          <w:sz w:val="24"/>
          <w:szCs w:val="24"/>
          <w:u w:val="single"/>
        </w:rPr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ind w:hanging="360" w:start="360" w:end="0"/>
        <w:jc w:val="both"/>
        <w:rPr>
          <w:rFonts w:ascii="Times New Roman" w:hAnsi="Times New Roman"/>
          <w:b w:val="false"/>
          <w:bCs w:val="false"/>
          <w:color w:val="000000"/>
          <w:sz w:val="24"/>
          <w:szCs w:val="24"/>
          <w:lang w:val="en-US"/>
        </w:rPr>
      </w:pPr>
      <w:r>
        <w:rPr>
          <w:b w:val="false"/>
          <w:bCs w:val="false"/>
          <w:color w:val="000000"/>
          <w:sz w:val="24"/>
          <w:szCs w:val="24"/>
          <w:lang w:val="en-US"/>
        </w:rPr>
        <w:t xml:space="preserve">1/ Aller à la ligne après chaque vers. </w:t>
      </w:r>
      <w:r>
        <w:rPr>
          <w:b w:val="false"/>
          <w:bCs w:val="false"/>
          <w:color w:val="000000"/>
          <w:sz w:val="24"/>
          <w:szCs w:val="24"/>
          <w:lang w:val="en-US"/>
        </w:rPr>
        <w:t>Un vers commence par une majuscule.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ind w:hanging="360" w:start="360" w:end="0"/>
        <w:jc w:val="both"/>
        <w:rPr>
          <w:rFonts w:ascii="Times New Roman" w:hAnsi="Times New Roman"/>
          <w:b w:val="false"/>
          <w:bCs w:val="false"/>
          <w:color w:val="000000"/>
          <w:sz w:val="24"/>
          <w:szCs w:val="24"/>
          <w:lang w:val="en-US"/>
        </w:rPr>
      </w:pPr>
      <w:r>
        <w:rPr>
          <w:b w:val="false"/>
          <w:bCs w:val="false"/>
          <w:color w:val="000000"/>
          <w:sz w:val="24"/>
          <w:szCs w:val="24"/>
          <w:lang w:val="en-US"/>
        </w:rPr>
        <w:t xml:space="preserve">2/ Sauter une ligne tous les 4 vers. </w:t>
      </w:r>
      <w:r>
        <w:rPr>
          <w:b w:val="false"/>
          <w:bCs w:val="false"/>
          <w:color w:val="000000"/>
          <w:sz w:val="24"/>
          <w:szCs w:val="24"/>
          <w:lang w:val="en-US"/>
        </w:rPr>
        <w:t>(4 vers = 1 paragraphe)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ind w:hanging="360" w:start="360" w:end="0"/>
        <w:jc w:val="both"/>
        <w:rPr>
          <w:rFonts w:ascii="Times New Roman" w:hAnsi="Times New Roman"/>
          <w:b w:val="false"/>
          <w:bCs w:val="false"/>
          <w:color w:val="000000"/>
          <w:sz w:val="24"/>
          <w:szCs w:val="24"/>
          <w:lang w:val="en-US"/>
        </w:rPr>
      </w:pPr>
      <w:r>
        <w:rPr>
          <w:b w:val="false"/>
          <w:bCs w:val="false"/>
          <w:color w:val="000000"/>
          <w:sz w:val="24"/>
          <w:szCs w:val="24"/>
          <w:lang w:val="en-US"/>
        </w:rPr>
        <w:t>3/ Retrait demandé :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ind w:hanging="360" w:start="360" w:end="0"/>
        <w:jc w:val="both"/>
        <w:rPr>
          <w:rFonts w:ascii="Times New Roman" w:hAnsi="Times New Roman"/>
          <w:b w:val="false"/>
          <w:bCs w:val="false"/>
          <w:color w:val="000000"/>
          <w:sz w:val="24"/>
          <w:szCs w:val="24"/>
          <w:lang w:val="en-US"/>
        </w:rPr>
      </w:pPr>
      <w:r>
        <w:rPr>
          <w:b w:val="false"/>
          <w:bCs w:val="false"/>
          <w:color w:val="000000"/>
          <w:sz w:val="24"/>
          <w:szCs w:val="24"/>
          <w:lang w:val="en-US"/>
        </w:rPr>
        <w:tab/>
        <w:t>1er paragraphe : 2cm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ind w:hanging="360" w:start="360" w:end="0"/>
        <w:jc w:val="both"/>
        <w:rPr>
          <w:rFonts w:ascii="Times New Roman" w:hAnsi="Times New Roman"/>
          <w:b w:val="false"/>
          <w:bCs w:val="false"/>
          <w:color w:val="000000"/>
          <w:sz w:val="24"/>
          <w:szCs w:val="24"/>
          <w:lang w:val="en-US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3081655</wp:posOffset>
            </wp:positionH>
            <wp:positionV relativeFrom="paragraph">
              <wp:posOffset>-74295</wp:posOffset>
            </wp:positionV>
            <wp:extent cx="2222500" cy="438150"/>
            <wp:effectExtent l="0" t="0" r="0" b="0"/>
            <wp:wrapSquare wrapText="largest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40861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 w:val="false"/>
          <w:bCs w:val="false"/>
          <w:color w:val="000000"/>
          <w:sz w:val="24"/>
          <w:szCs w:val="24"/>
          <w:lang w:val="en-US"/>
        </w:rPr>
        <w:tab/>
        <w:t>2ème paragraphe : 4cm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ind w:hanging="360" w:start="360" w:end="0"/>
        <w:jc w:val="both"/>
        <w:rPr>
          <w:rFonts w:ascii="Times New Roman" w:hAnsi="Times New Roman"/>
          <w:b w:val="false"/>
          <w:bCs w:val="false"/>
          <w:color w:val="000000"/>
          <w:sz w:val="24"/>
          <w:szCs w:val="24"/>
          <w:lang w:val="en-US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5034280</wp:posOffset>
                </wp:positionH>
                <wp:positionV relativeFrom="paragraph">
                  <wp:posOffset>74930</wp:posOffset>
                </wp:positionV>
                <wp:extent cx="159385" cy="281940"/>
                <wp:effectExtent l="9525" t="9525" r="81915" b="81915"/>
                <wp:wrapNone/>
                <wp:docPr id="2" name="Lign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9480" cy="2818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6.4pt,5.9pt" to="408.9pt,28.05pt" ID="Ligne 1" stroked="t" o:allowincell="f" style="position:absolute;flip:y">
                <v:stroke color="black" endarrow="block" endarrowwidth="medium" endarrowlength="medium" joinstyle="round" endcap="flat"/>
                <v:fill o:detectmouseclick="t" on="false"/>
                <v:shadow on="t" obscured="f" color="black"/>
                <w10:wrap type="none"/>
              </v:line>
            </w:pict>
          </mc:Fallback>
        </mc:AlternateContent>
      </w:r>
      <w:r>
        <w:rPr>
          <w:b w:val="false"/>
          <w:bCs w:val="false"/>
          <w:color w:val="000000"/>
          <w:sz w:val="24"/>
          <w:szCs w:val="24"/>
          <w:lang w:val="en-US"/>
        </w:rPr>
        <w:tab/>
        <w:t>3ème paragraphe : 6cm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ind w:hanging="360" w:start="360" w:end="0"/>
        <w:jc w:val="both"/>
        <w:rPr>
          <w:rFonts w:ascii="Times New Roman" w:hAnsi="Times New Roman"/>
          <w:b w:val="false"/>
          <w:bCs w:val="false"/>
          <w:color w:val="000000"/>
          <w:sz w:val="24"/>
          <w:szCs w:val="24"/>
          <w:lang w:val="en-US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3099435</wp:posOffset>
                </wp:positionH>
                <wp:positionV relativeFrom="paragraph">
                  <wp:posOffset>9525</wp:posOffset>
                </wp:positionV>
                <wp:extent cx="2219960" cy="161290"/>
                <wp:effectExtent l="0" t="0" r="0" b="0"/>
                <wp:wrapNone/>
                <wp:docPr id="3" name="Cadre de text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012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Pour modifier le retrait, cliquer ici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Cadre de texte 1" stroked="f" o:allowincell="f" style="position:absolute;margin-left:244.05pt;margin-top:0.75pt;width:174.75pt;height:12.65pt;mso-wrap-style:square;v-text-anchor:top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</w:rPr>
                        <w:t>Pour modifier le retrait, cliquer ici</w:t>
                      </w:r>
                    </w:p>
                  </w:txbxContent>
                </v:textbox>
                <v:fill o:detectmouseclick="t" on="false"/>
                <v:stroke color="black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b w:val="false"/>
          <w:bCs w:val="false"/>
          <w:color w:val="000000"/>
          <w:sz w:val="24"/>
          <w:szCs w:val="24"/>
          <w:lang w:val="en-US"/>
        </w:rPr>
        <w:tab/>
        <w:t>Dernière ligne  : 10 cm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ind w:hanging="360" w:start="360" w:end="0"/>
        <w:jc w:val="both"/>
        <w:rPr>
          <w:rFonts w:ascii="Times New Roman" w:hAnsi="Times New Roman"/>
          <w:b w:val="false"/>
          <w:bCs w:val="false"/>
          <w:color w:val="000000"/>
          <w:sz w:val="24"/>
          <w:szCs w:val="24"/>
          <w:lang w:val="en-US"/>
        </w:rPr>
      </w:pPr>
      <w:r>
        <w:rPr>
          <w:b w:val="false"/>
          <w:bCs w:val="false"/>
          <w:color w:val="000000"/>
          <w:sz w:val="24"/>
          <w:szCs w:val="24"/>
          <w:lang w:val="en-US"/>
        </w:rPr>
      </w:r>
    </w:p>
    <w:p>
      <w:pPr>
        <w:pStyle w:val="BodyText"/>
        <w:bidi w:val="0"/>
        <w:ind w:hanging="360" w:start="36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BodyText"/>
        <w:bidi w:val="0"/>
        <w:ind w:hanging="360" w:start="36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BodyText"/>
        <w:bidi w:val="0"/>
        <w:ind w:hanging="360" w:start="36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BodyText"/>
        <w:bidi w:val="0"/>
        <w:jc w:val="start"/>
        <w:rPr>
          <w:rFonts w:ascii="Times New Roman" w:hAnsi="Times New Roman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Du petit jourJusqu’au couchantJe sue, laboureMon maigre champJe creuse un puitsSème mon grainMange mon rizEt bois mon vinQue peut me faire 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  <w:lang w:val="en-US"/>
        </w:rPr>
        <w:t>e gouvernant ?Si pas de guerre,Je suis vivant.Poème chinois traduit par Claude Roy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1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Mang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rial Unicode MS" w:cs="Mangal"/>
      <w:color w:val="auto"/>
      <w:kern w:val="2"/>
      <w:sz w:val="24"/>
      <w:szCs w:val="24"/>
      <w:lang w:val="fr-FR" w:eastAsia="zh-CN" w:bidi="hi-IN"/>
    </w:rPr>
  </w:style>
  <w:style w:type="character" w:styleId="LineNumber">
    <w:name w:val="line number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LibreOffice/24.8.3.2$Windows_X86_64 LibreOffice_project/48a6bac9e7e268aeb4c3483fcf825c94556d9f92</Application>
  <AppVersion>15.0000</AppVersion>
  <Pages>1</Pages>
  <Words>86</Words>
  <Characters>400</Characters>
  <CharactersWithSpaces>482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2013-10-15T16:03:21Z</dcterms:created>
  <dc:creator>collège Padule</dc:creator>
  <dc:description/>
  <dc:language>fr-FR</dc:language>
  <cp:lastModifiedBy/>
  <dcterms:modified xsi:type="dcterms:W3CDTF">2024-12-30T18:23:20Z</dcterms:modified>
  <cp:revision>6</cp:revision>
  <dc:subject/>
  <dc:title/>
</cp:coreProperties>
</file>